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4B" w:rsidRPr="00883D63" w:rsidRDefault="00B9764B">
      <w:pPr>
        <w:rPr>
          <w:rFonts w:ascii="Times New Roman" w:hAnsi="Times New Roman" w:cs="Times New Roman"/>
          <w:sz w:val="28"/>
          <w:szCs w:val="28"/>
        </w:rPr>
      </w:pPr>
    </w:p>
    <w:p w:rsidR="001E0343" w:rsidRPr="00883D63" w:rsidRDefault="001E0343" w:rsidP="008E3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63">
        <w:rPr>
          <w:rFonts w:ascii="Times New Roman" w:hAnsi="Times New Roman" w:cs="Times New Roman"/>
          <w:b/>
          <w:sz w:val="28"/>
          <w:szCs w:val="28"/>
        </w:rPr>
        <w:t>Objaśnienia</w:t>
      </w:r>
      <w:r w:rsidR="00133D08">
        <w:rPr>
          <w:rFonts w:ascii="Times New Roman" w:hAnsi="Times New Roman" w:cs="Times New Roman"/>
          <w:b/>
          <w:sz w:val="28"/>
          <w:szCs w:val="28"/>
        </w:rPr>
        <w:t xml:space="preserve"> do Autopoprawki</w:t>
      </w:r>
    </w:p>
    <w:p w:rsidR="00B9764B" w:rsidRPr="00B9764B" w:rsidRDefault="00B9764B" w:rsidP="00B9764B">
      <w:pPr>
        <w:keepLines/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sz w:val="24"/>
          <w:szCs w:val="24"/>
          <w:lang w:eastAsia="pl-PL"/>
        </w:rPr>
      </w:pPr>
      <w:r w:rsidRPr="00B9764B">
        <w:rPr>
          <w:rFonts w:ascii="Verdana" w:eastAsia="Times New Roman" w:hAnsi="Verdana" w:cs="Verdana"/>
          <w:sz w:val="24"/>
          <w:szCs w:val="24"/>
          <w:lang w:eastAsia="pl-PL"/>
        </w:rPr>
        <w:t>Na podstawie analizy budżetu gminy wprowadza się zmiany:</w:t>
      </w:r>
    </w:p>
    <w:p w:rsidR="00B9764B" w:rsidRPr="00B9764B" w:rsidRDefault="00B9764B" w:rsidP="00B9764B">
      <w:pPr>
        <w:autoSpaceDE w:val="0"/>
        <w:autoSpaceDN w:val="0"/>
        <w:adjustRightInd w:val="0"/>
        <w:spacing w:before="120" w:after="120" w:line="276" w:lineRule="auto"/>
        <w:ind w:left="340" w:hanging="227"/>
        <w:rPr>
          <w:rFonts w:ascii="Verdana" w:eastAsia="Times New Roman" w:hAnsi="Verdana" w:cs="Verdana"/>
          <w:sz w:val="24"/>
          <w:szCs w:val="24"/>
          <w:lang w:eastAsia="pl-PL"/>
        </w:rPr>
      </w:pPr>
      <w:r w:rsidRPr="00B9764B">
        <w:rPr>
          <w:rFonts w:ascii="Verdana" w:eastAsia="Times New Roman" w:hAnsi="Verdana" w:cs="Verdana"/>
          <w:sz w:val="24"/>
          <w:szCs w:val="24"/>
          <w:lang w:eastAsia="pl-PL"/>
        </w:rPr>
        <w:t>1) Dochody budżetowe:</w:t>
      </w:r>
    </w:p>
    <w:p w:rsidR="005A27F9" w:rsidRPr="005A27F9" w:rsidRDefault="005A27F9" w:rsidP="005A27F9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sz w:val="24"/>
          <w:szCs w:val="24"/>
          <w:lang w:eastAsia="pl-PL"/>
        </w:rPr>
      </w:pPr>
      <w:r w:rsidRPr="005A27F9">
        <w:rPr>
          <w:rFonts w:ascii="Verdana" w:eastAsia="Times New Roman" w:hAnsi="Verdana" w:cs="Verdana"/>
          <w:sz w:val="24"/>
          <w:szCs w:val="24"/>
          <w:lang w:eastAsia="pl-PL"/>
        </w:rPr>
        <w:t>- w dziale 720 – Informatyka zwiększa się dochody w kwocie 454.906,00 zł, w tym ze sprzedaży mienia 13.000,00 zł (doch. majątkowe 13.000,00 zł) i w  tym na realizację proj. Cyberbezpieczny Samorząd w kwocie 436.021,00 zł (finans. Z UE – 353.178,00 zł, finans. z budżetu państwa – 82.843,00 zł, w tym dochody majątkowe na kwotę 224.157,00 zł);</w:t>
      </w:r>
    </w:p>
    <w:p w:rsidR="00401D2A" w:rsidRPr="00B9764B" w:rsidRDefault="00401D2A" w:rsidP="00130FB6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sz w:val="24"/>
          <w:szCs w:val="24"/>
          <w:lang w:eastAsia="pl-PL"/>
        </w:rPr>
      </w:pPr>
      <w:r>
        <w:rPr>
          <w:rFonts w:ascii="Verdana" w:eastAsia="Times New Roman" w:hAnsi="Verdana" w:cs="Verdana"/>
          <w:sz w:val="24"/>
          <w:szCs w:val="24"/>
          <w:lang w:eastAsia="pl-PL"/>
        </w:rPr>
        <w:t>- w dziale 852 – Pomoc społeczna zwiększa si</w:t>
      </w:r>
      <w:r w:rsidR="00130FB6">
        <w:rPr>
          <w:rFonts w:ascii="Verdana" w:eastAsia="Times New Roman" w:hAnsi="Verdana" w:cs="Verdana"/>
          <w:sz w:val="24"/>
          <w:szCs w:val="24"/>
          <w:lang w:eastAsia="pl-PL"/>
        </w:rPr>
        <w:t>ę dochody w kwocie 33.590,00 zł – Wojewoda Podlaski zwiększa środki na utrzymanie ośrodków pomocy społecznej – 8.755,00 zł i na opłacenie składek na ubezpieczenie zdrowot</w:t>
      </w:r>
      <w:bookmarkStart w:id="0" w:name="_GoBack"/>
      <w:bookmarkEnd w:id="0"/>
      <w:r w:rsidR="00130FB6">
        <w:rPr>
          <w:rFonts w:ascii="Verdana" w:eastAsia="Times New Roman" w:hAnsi="Verdana" w:cs="Verdana"/>
          <w:sz w:val="24"/>
          <w:szCs w:val="24"/>
          <w:lang w:eastAsia="pl-PL"/>
        </w:rPr>
        <w:t>ne za osoby pobierające niektóre świadczenia z pomocy społecznej – 1.852,00 zł i na program „posiłek w szkole i w domu” – 8.313,00 zł, na wypłatę zasiłków – 14.670,00 zł;</w:t>
      </w:r>
    </w:p>
    <w:p w:rsidR="00401D2A" w:rsidRPr="00B9764B" w:rsidRDefault="00401D2A" w:rsidP="00130FB6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sz w:val="24"/>
          <w:szCs w:val="24"/>
          <w:lang w:eastAsia="pl-PL"/>
        </w:rPr>
      </w:pPr>
      <w:r>
        <w:rPr>
          <w:rFonts w:ascii="Verdana" w:eastAsia="Times New Roman" w:hAnsi="Verdana" w:cs="Verdana"/>
          <w:sz w:val="24"/>
          <w:szCs w:val="24"/>
          <w:lang w:eastAsia="pl-PL"/>
        </w:rPr>
        <w:t>- w dziale 854 – Edukacyjna opieka wychowawcza zmniejsza</w:t>
      </w:r>
      <w:r w:rsidR="00130FB6">
        <w:rPr>
          <w:rFonts w:ascii="Verdana" w:eastAsia="Times New Roman" w:hAnsi="Verdana" w:cs="Verdana"/>
          <w:sz w:val="24"/>
          <w:szCs w:val="24"/>
          <w:lang w:eastAsia="pl-PL"/>
        </w:rPr>
        <w:t xml:space="preserve"> się dochody w kwocie 506,00 zł – Wojewoda Podlaski zmniejsza dotację na dofinansowanie świadczeń pomocy materialnej o charakterze socjalnym dla uczniów;</w:t>
      </w:r>
    </w:p>
    <w:p w:rsidR="00B9764B" w:rsidRPr="00B9764B" w:rsidRDefault="00B9764B" w:rsidP="00B9764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sz w:val="24"/>
          <w:szCs w:val="24"/>
          <w:lang w:eastAsia="pl-PL"/>
        </w:rPr>
      </w:pPr>
      <w:r w:rsidRPr="00B9764B">
        <w:rPr>
          <w:rFonts w:ascii="Verdana" w:eastAsia="Times New Roman" w:hAnsi="Verdana" w:cs="Verdana"/>
          <w:sz w:val="24"/>
          <w:szCs w:val="24"/>
          <w:lang w:eastAsia="pl-PL"/>
        </w:rPr>
        <w:t xml:space="preserve">Plan dochodów po zmianach – </w:t>
      </w:r>
      <w:r w:rsidR="00401D2A">
        <w:rPr>
          <w:rFonts w:ascii="Verdana" w:eastAsia="Times New Roman" w:hAnsi="Verdana" w:cs="Verdana"/>
          <w:sz w:val="24"/>
          <w:szCs w:val="24"/>
          <w:lang w:eastAsia="pl-PL"/>
        </w:rPr>
        <w:t>36.416.058</w:t>
      </w:r>
      <w:r w:rsidRPr="00B9764B">
        <w:rPr>
          <w:rFonts w:ascii="Verdana" w:eastAsia="Times New Roman" w:hAnsi="Verdana" w:cs="Verdana"/>
          <w:sz w:val="24"/>
          <w:szCs w:val="24"/>
          <w:lang w:eastAsia="pl-PL"/>
        </w:rPr>
        <w:t xml:space="preserve">,00 zł, w tym </w:t>
      </w:r>
      <w:r w:rsidR="007826D3">
        <w:rPr>
          <w:rFonts w:ascii="Verdana" w:eastAsia="Times New Roman" w:hAnsi="Verdana" w:cs="Verdana"/>
          <w:sz w:val="24"/>
          <w:szCs w:val="24"/>
          <w:lang w:eastAsia="pl-PL"/>
        </w:rPr>
        <w:t>dochody</w:t>
      </w:r>
      <w:r w:rsidRPr="00B9764B">
        <w:rPr>
          <w:rFonts w:ascii="Verdana" w:eastAsia="Times New Roman" w:hAnsi="Verdana" w:cs="Verdana"/>
          <w:sz w:val="24"/>
          <w:szCs w:val="24"/>
          <w:lang w:eastAsia="pl-PL"/>
        </w:rPr>
        <w:t xml:space="preserve"> majątkowe na kwotę 3.</w:t>
      </w:r>
      <w:r w:rsidR="00401D2A">
        <w:rPr>
          <w:rFonts w:ascii="Verdana" w:eastAsia="Times New Roman" w:hAnsi="Verdana" w:cs="Verdana"/>
          <w:sz w:val="24"/>
          <w:szCs w:val="24"/>
          <w:lang w:eastAsia="pl-PL"/>
        </w:rPr>
        <w:t>897.219</w:t>
      </w:r>
      <w:r w:rsidRPr="00B9764B">
        <w:rPr>
          <w:rFonts w:ascii="Verdana" w:eastAsia="Times New Roman" w:hAnsi="Verdana" w:cs="Verdana"/>
          <w:sz w:val="24"/>
          <w:szCs w:val="24"/>
          <w:lang w:eastAsia="pl-PL"/>
        </w:rPr>
        <w:t>,00 zł</w:t>
      </w:r>
      <w:r w:rsidR="00401D2A">
        <w:rPr>
          <w:rFonts w:ascii="Verdana" w:eastAsia="Times New Roman" w:hAnsi="Verdana" w:cs="Verdana"/>
          <w:sz w:val="24"/>
          <w:szCs w:val="24"/>
          <w:lang w:eastAsia="pl-PL"/>
        </w:rPr>
        <w:t>.</w:t>
      </w:r>
    </w:p>
    <w:p w:rsidR="00B9764B" w:rsidRDefault="00B9764B" w:rsidP="00B9764B">
      <w:p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sz w:val="24"/>
          <w:szCs w:val="24"/>
          <w:lang w:eastAsia="pl-PL"/>
        </w:rPr>
      </w:pPr>
      <w:r w:rsidRPr="00B9764B">
        <w:rPr>
          <w:rFonts w:ascii="Verdana" w:eastAsia="Times New Roman" w:hAnsi="Verdana" w:cs="Verdana"/>
          <w:sz w:val="24"/>
          <w:szCs w:val="24"/>
          <w:lang w:eastAsia="pl-PL"/>
        </w:rPr>
        <w:t>2) Wydatki budżetowe:</w:t>
      </w:r>
    </w:p>
    <w:p w:rsidR="002D67AD" w:rsidRPr="00B9764B" w:rsidRDefault="002D67AD" w:rsidP="002D67AD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sz w:val="24"/>
          <w:szCs w:val="24"/>
          <w:lang w:eastAsia="pl-PL"/>
        </w:rPr>
      </w:pPr>
      <w:r w:rsidRPr="002D67AD">
        <w:rPr>
          <w:rFonts w:ascii="Verdana" w:eastAsia="Times New Roman" w:hAnsi="Verdana" w:cs="Verdana"/>
          <w:sz w:val="24"/>
          <w:szCs w:val="24"/>
          <w:lang w:eastAsia="pl-PL"/>
        </w:rPr>
        <w:t>- w dziale 010- Rolnictwo i łowiectwo zmniejsza się wydatki w kwocie 4.129.122,00, w tym wydatki majątkowe w kwocie 4.119.664,00 zł;</w:t>
      </w:r>
    </w:p>
    <w:p w:rsidR="00B9764B" w:rsidRPr="00B9764B" w:rsidRDefault="00B9764B" w:rsidP="00B9764B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sz w:val="24"/>
          <w:szCs w:val="24"/>
          <w:lang w:eastAsia="pl-PL"/>
        </w:rPr>
      </w:pPr>
      <w:r w:rsidRPr="00B9764B">
        <w:rPr>
          <w:rFonts w:ascii="Verdana" w:eastAsia="Times New Roman" w:hAnsi="Verdana" w:cs="Verdana"/>
          <w:sz w:val="24"/>
          <w:szCs w:val="24"/>
          <w:lang w:eastAsia="pl-PL"/>
        </w:rPr>
        <w:t>- w dziale – 600 – Transport i łączność zmniejsza się wydatki w kwocie 2.638.924,00 zł, w tym wydatki majątkowe w kwocie 2.</w:t>
      </w:r>
      <w:r w:rsidR="00401D2A">
        <w:rPr>
          <w:rFonts w:ascii="Verdana" w:eastAsia="Times New Roman" w:hAnsi="Verdana" w:cs="Verdana"/>
          <w:sz w:val="24"/>
          <w:szCs w:val="24"/>
          <w:lang w:eastAsia="pl-PL"/>
        </w:rPr>
        <w:t>508.924</w:t>
      </w:r>
      <w:r w:rsidRPr="00B9764B">
        <w:rPr>
          <w:rFonts w:ascii="Verdana" w:eastAsia="Times New Roman" w:hAnsi="Verdana" w:cs="Verdana"/>
          <w:sz w:val="24"/>
          <w:szCs w:val="24"/>
          <w:lang w:eastAsia="pl-PL"/>
        </w:rPr>
        <w:t>,00 zł;</w:t>
      </w:r>
    </w:p>
    <w:p w:rsidR="00401D2A" w:rsidRDefault="00401D2A" w:rsidP="00B9764B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sz w:val="24"/>
          <w:szCs w:val="24"/>
          <w:lang w:eastAsia="pl-PL"/>
        </w:rPr>
      </w:pPr>
      <w:r>
        <w:rPr>
          <w:rFonts w:ascii="Verdana" w:eastAsia="Times New Roman" w:hAnsi="Verdana" w:cs="Verdana"/>
          <w:sz w:val="24"/>
          <w:szCs w:val="24"/>
          <w:lang w:eastAsia="pl-PL"/>
        </w:rPr>
        <w:t>- w dziale 720 – Informatyka zwiększa się wydatki w kwocie 436.021,00 zł. w celu realizacji projektu Cyberbezpieczny Samorząd, w tym wydatki majątkowe w kwocie 224.157,00 zł, z czego kwota 181.568,00 finansow. Z UE i kwota 42.589,00 zł. finansow. Z budżetu państwa;</w:t>
      </w:r>
    </w:p>
    <w:p w:rsidR="002D67AD" w:rsidRPr="002D67AD" w:rsidRDefault="002D67AD" w:rsidP="00B9764B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sz w:val="28"/>
          <w:szCs w:val="24"/>
          <w:lang w:eastAsia="pl-PL"/>
        </w:rPr>
      </w:pPr>
      <w:r w:rsidRPr="002D67AD">
        <w:rPr>
          <w:rFonts w:ascii="Verdana" w:hAnsi="Verdana"/>
          <w:sz w:val="24"/>
        </w:rPr>
        <w:t>- w dziale 750 – Administracja publiczna zmniejsza się wydatki w łącznej kwocie 331.724,00 zł;</w:t>
      </w:r>
    </w:p>
    <w:p w:rsidR="00130FB6" w:rsidRDefault="00401D2A" w:rsidP="00B9764B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sz w:val="24"/>
          <w:szCs w:val="24"/>
          <w:lang w:eastAsia="pl-PL"/>
        </w:rPr>
      </w:pPr>
      <w:r>
        <w:rPr>
          <w:rFonts w:ascii="Verdana" w:eastAsia="Times New Roman" w:hAnsi="Verdana" w:cs="Verdana"/>
          <w:sz w:val="24"/>
          <w:szCs w:val="24"/>
          <w:lang w:eastAsia="pl-PL"/>
        </w:rPr>
        <w:t>- w dziale 852 – Pomoc społeczna zwiększa się wydatki w kwocie 33.590,00 zł;</w:t>
      </w:r>
      <w:r w:rsidR="00130FB6">
        <w:rPr>
          <w:rFonts w:ascii="Verdana" w:eastAsia="Times New Roman" w:hAnsi="Verdana" w:cs="Verdana"/>
          <w:sz w:val="24"/>
          <w:szCs w:val="24"/>
          <w:lang w:eastAsia="pl-PL"/>
        </w:rPr>
        <w:t xml:space="preserve"> </w:t>
      </w:r>
    </w:p>
    <w:p w:rsidR="003858E5" w:rsidRPr="00B9764B" w:rsidRDefault="003858E5" w:rsidP="00B9764B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sz w:val="24"/>
          <w:szCs w:val="24"/>
          <w:lang w:eastAsia="pl-PL"/>
        </w:rPr>
      </w:pPr>
      <w:r>
        <w:rPr>
          <w:rFonts w:ascii="Verdana" w:eastAsia="Times New Roman" w:hAnsi="Verdana" w:cs="Verdana"/>
          <w:sz w:val="24"/>
          <w:szCs w:val="24"/>
          <w:lang w:eastAsia="pl-PL"/>
        </w:rPr>
        <w:lastRenderedPageBreak/>
        <w:t>- w dziale 854 – Edukacyjna opieka wychowawcza zmniejsza się wydatki w kwocie 506,00 zł;</w:t>
      </w:r>
    </w:p>
    <w:p w:rsidR="00B9764B" w:rsidRPr="00B9764B" w:rsidRDefault="00B9764B" w:rsidP="00B9764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sz w:val="24"/>
          <w:szCs w:val="24"/>
          <w:lang w:eastAsia="pl-PL"/>
        </w:rPr>
      </w:pPr>
      <w:r w:rsidRPr="00B9764B">
        <w:rPr>
          <w:rFonts w:ascii="Verdana" w:eastAsia="Times New Roman" w:hAnsi="Verdana" w:cs="Verdana"/>
          <w:sz w:val="24"/>
          <w:szCs w:val="24"/>
          <w:lang w:eastAsia="pl-PL"/>
        </w:rPr>
        <w:t xml:space="preserve">Plan wydatków po zmianach – </w:t>
      </w:r>
      <w:r w:rsidR="003858E5">
        <w:rPr>
          <w:rFonts w:ascii="Verdana" w:eastAsia="Times New Roman" w:hAnsi="Verdana" w:cs="Verdana"/>
          <w:sz w:val="24"/>
          <w:szCs w:val="24"/>
          <w:lang w:eastAsia="pl-PL"/>
        </w:rPr>
        <w:t>38.884.083</w:t>
      </w:r>
      <w:r w:rsidRPr="00B9764B">
        <w:rPr>
          <w:rFonts w:ascii="Verdana" w:eastAsia="Times New Roman" w:hAnsi="Verdana" w:cs="Verdana"/>
          <w:sz w:val="24"/>
          <w:szCs w:val="24"/>
          <w:lang w:eastAsia="pl-PL"/>
        </w:rPr>
        <w:t xml:space="preserve">,00 zł, w tym wydatki majątkowe na kwotę </w:t>
      </w:r>
      <w:r w:rsidR="003858E5">
        <w:rPr>
          <w:rFonts w:ascii="Verdana" w:eastAsia="Times New Roman" w:hAnsi="Verdana" w:cs="Verdana"/>
          <w:sz w:val="24"/>
          <w:szCs w:val="24"/>
          <w:lang w:eastAsia="pl-PL"/>
        </w:rPr>
        <w:t>6.914.959</w:t>
      </w:r>
      <w:r w:rsidRPr="00B9764B">
        <w:rPr>
          <w:rFonts w:ascii="Verdana" w:eastAsia="Times New Roman" w:hAnsi="Verdana" w:cs="Verdana"/>
          <w:sz w:val="24"/>
          <w:szCs w:val="24"/>
          <w:lang w:eastAsia="pl-PL"/>
        </w:rPr>
        <w:t>,00 zł</w:t>
      </w:r>
      <w:r w:rsidR="003858E5">
        <w:rPr>
          <w:rFonts w:ascii="Verdana" w:eastAsia="Times New Roman" w:hAnsi="Verdana" w:cs="Verdana"/>
          <w:sz w:val="24"/>
          <w:szCs w:val="24"/>
          <w:lang w:eastAsia="pl-PL"/>
        </w:rPr>
        <w:t>.</w:t>
      </w:r>
    </w:p>
    <w:p w:rsidR="00B9764B" w:rsidRDefault="00B9764B" w:rsidP="00130FB6">
      <w:p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sz w:val="24"/>
          <w:szCs w:val="24"/>
          <w:lang w:eastAsia="pl-PL"/>
        </w:rPr>
      </w:pPr>
      <w:r w:rsidRPr="00B9764B">
        <w:rPr>
          <w:rFonts w:ascii="Verdana" w:eastAsia="Times New Roman" w:hAnsi="Verdana" w:cs="Verdana"/>
          <w:sz w:val="24"/>
          <w:szCs w:val="24"/>
          <w:lang w:eastAsia="pl-PL"/>
        </w:rPr>
        <w:t>3) </w:t>
      </w:r>
      <w:r w:rsidR="00130FB6">
        <w:rPr>
          <w:rFonts w:ascii="Verdana" w:eastAsia="Times New Roman" w:hAnsi="Verdana" w:cs="Verdana"/>
          <w:sz w:val="24"/>
          <w:szCs w:val="24"/>
          <w:lang w:eastAsia="pl-PL"/>
        </w:rPr>
        <w:t>dodaje się pkt. 2 o treści:</w:t>
      </w:r>
    </w:p>
    <w:p w:rsidR="003858E5" w:rsidRDefault="003858E5" w:rsidP="00B9764B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sz w:val="24"/>
          <w:szCs w:val="24"/>
          <w:lang w:eastAsia="pl-PL"/>
        </w:rPr>
      </w:pPr>
      <w:r>
        <w:rPr>
          <w:rFonts w:ascii="Verdana" w:eastAsia="Times New Roman" w:hAnsi="Verdana" w:cs="Verdana"/>
          <w:sz w:val="24"/>
          <w:szCs w:val="24"/>
          <w:lang w:eastAsia="pl-PL"/>
        </w:rPr>
        <w:t xml:space="preserve">2. Dodaje się zadanie majątkowe </w:t>
      </w:r>
      <w:r w:rsidR="000200FF">
        <w:rPr>
          <w:rFonts w:ascii="Verdana" w:eastAsia="Times New Roman" w:hAnsi="Verdana" w:cs="Verdana"/>
          <w:sz w:val="24"/>
          <w:szCs w:val="24"/>
          <w:lang w:eastAsia="pl-PL"/>
        </w:rPr>
        <w:t>(</w:t>
      </w:r>
      <w:r>
        <w:rPr>
          <w:rFonts w:ascii="Verdana" w:eastAsia="Times New Roman" w:hAnsi="Verdana" w:cs="Verdana"/>
          <w:sz w:val="24"/>
          <w:szCs w:val="24"/>
          <w:lang w:eastAsia="pl-PL"/>
        </w:rPr>
        <w:t>realizowane w ramach projektu Cyberbezpieczny Samorząd</w:t>
      </w:r>
      <w:r w:rsidR="000200FF">
        <w:rPr>
          <w:rFonts w:ascii="Verdana" w:eastAsia="Times New Roman" w:hAnsi="Verdana" w:cs="Verdana"/>
          <w:sz w:val="24"/>
          <w:szCs w:val="24"/>
          <w:lang w:eastAsia="pl-PL"/>
        </w:rPr>
        <w:t>)</w:t>
      </w:r>
      <w:r>
        <w:rPr>
          <w:rFonts w:ascii="Verdana" w:eastAsia="Times New Roman" w:hAnsi="Verdana" w:cs="Verdana"/>
          <w:sz w:val="24"/>
          <w:szCs w:val="24"/>
          <w:lang w:eastAsia="pl-PL"/>
        </w:rPr>
        <w:t>:</w:t>
      </w:r>
    </w:p>
    <w:p w:rsidR="003858E5" w:rsidRDefault="003858E5" w:rsidP="00B9764B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sz w:val="24"/>
          <w:szCs w:val="24"/>
          <w:lang w:eastAsia="pl-PL"/>
        </w:rPr>
      </w:pPr>
      <w:r>
        <w:rPr>
          <w:rFonts w:ascii="Verdana" w:eastAsia="Times New Roman" w:hAnsi="Verdana" w:cs="Verdana"/>
          <w:sz w:val="24"/>
          <w:szCs w:val="24"/>
          <w:lang w:eastAsia="pl-PL"/>
        </w:rPr>
        <w:t>- „Macierz dyskowa z komponentami”</w:t>
      </w:r>
    </w:p>
    <w:p w:rsidR="003858E5" w:rsidRPr="00B9764B" w:rsidRDefault="003858E5" w:rsidP="00B9764B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sz w:val="24"/>
          <w:szCs w:val="24"/>
          <w:lang w:eastAsia="pl-PL"/>
        </w:rPr>
      </w:pPr>
      <w:r>
        <w:rPr>
          <w:rFonts w:ascii="Verdana" w:eastAsia="Times New Roman" w:hAnsi="Verdana" w:cs="Verdana"/>
          <w:sz w:val="24"/>
          <w:szCs w:val="24"/>
          <w:lang w:eastAsia="pl-PL"/>
        </w:rPr>
        <w:t>- „Serwer do wykonywania kopii zapasowych z oprogramowaniem”</w:t>
      </w:r>
    </w:p>
    <w:sectPr w:rsidR="003858E5" w:rsidRPr="00B9764B" w:rsidSect="00EA0A7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E5" w:rsidRDefault="003858E5" w:rsidP="003858E5">
      <w:pPr>
        <w:spacing w:after="0" w:line="240" w:lineRule="auto"/>
      </w:pPr>
      <w:r>
        <w:separator/>
      </w:r>
    </w:p>
  </w:endnote>
  <w:endnote w:type="continuationSeparator" w:id="0">
    <w:p w:rsidR="003858E5" w:rsidRDefault="003858E5" w:rsidP="0038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E5" w:rsidRDefault="003858E5" w:rsidP="003858E5">
      <w:pPr>
        <w:spacing w:after="0" w:line="240" w:lineRule="auto"/>
      </w:pPr>
      <w:r>
        <w:separator/>
      </w:r>
    </w:p>
  </w:footnote>
  <w:footnote w:type="continuationSeparator" w:id="0">
    <w:p w:rsidR="003858E5" w:rsidRDefault="003858E5" w:rsidP="00385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284" w:hanging="284"/>
      </w:pPr>
      <w:rPr>
        <w:rFonts w:ascii="Verdana" w:hAnsi="Verdana" w:cs="Verdana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644" w:hanging="284"/>
      </w:pPr>
      <w:rPr>
        <w:rFonts w:ascii="Verdana" w:hAnsi="Verdana" w:cs="Verdana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04" w:hanging="284"/>
      </w:pPr>
      <w:rPr>
        <w:rFonts w:ascii="Verdana" w:hAnsi="Verdana" w:cs="Verdana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364" w:hanging="284"/>
      </w:pPr>
      <w:rPr>
        <w:rFonts w:ascii="Verdana" w:hAnsi="Verdana" w:cs="Verdana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724" w:hanging="284"/>
      </w:pPr>
      <w:rPr>
        <w:rFonts w:ascii="Verdana" w:hAnsi="Verdana" w:cs="Verdana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084" w:hanging="284"/>
      </w:pPr>
      <w:rPr>
        <w:rFonts w:ascii="Verdana" w:hAnsi="Verdana" w:cs="Verdana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444" w:hanging="284"/>
      </w:pPr>
      <w:rPr>
        <w:rFonts w:ascii="Verdana" w:hAnsi="Verdana" w:cs="Verdana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04" w:hanging="284"/>
      </w:pPr>
      <w:rPr>
        <w:rFonts w:ascii="Verdana" w:hAnsi="Verdana" w:cs="Verdana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164" w:hanging="284"/>
      </w:pPr>
      <w:rPr>
        <w:rFonts w:ascii="Verdana" w:hAnsi="Verdana" w:cs="Verdana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6FFC619B"/>
    <w:multiLevelType w:val="hybridMultilevel"/>
    <w:tmpl w:val="850A6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23"/>
    <w:rsid w:val="000200FF"/>
    <w:rsid w:val="00130FB6"/>
    <w:rsid w:val="00133D08"/>
    <w:rsid w:val="001E0343"/>
    <w:rsid w:val="002554BF"/>
    <w:rsid w:val="002D67AD"/>
    <w:rsid w:val="003858E5"/>
    <w:rsid w:val="00386AA7"/>
    <w:rsid w:val="00401D2A"/>
    <w:rsid w:val="004F7B1D"/>
    <w:rsid w:val="00531F23"/>
    <w:rsid w:val="005A27F9"/>
    <w:rsid w:val="005F103D"/>
    <w:rsid w:val="00746B62"/>
    <w:rsid w:val="007826D3"/>
    <w:rsid w:val="00795EF6"/>
    <w:rsid w:val="00883D63"/>
    <w:rsid w:val="008E3BDB"/>
    <w:rsid w:val="00B9764B"/>
    <w:rsid w:val="00BB3B8B"/>
    <w:rsid w:val="00C44BE2"/>
    <w:rsid w:val="00CC3A92"/>
    <w:rsid w:val="00D069AD"/>
    <w:rsid w:val="00DE4FC1"/>
    <w:rsid w:val="00EA38CF"/>
    <w:rsid w:val="00F6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D9B80-2E79-4289-A709-F334813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B8B"/>
    <w:pPr>
      <w:ind w:left="720"/>
      <w:contextualSpacing/>
    </w:pPr>
  </w:style>
  <w:style w:type="paragraph" w:customStyle="1" w:styleId="Normal">
    <w:name w:val="[Normal]"/>
    <w:uiPriority w:val="99"/>
    <w:rsid w:val="008E3B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6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69A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8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8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Kuczyńska</dc:creator>
  <cp:keywords/>
  <dc:description/>
  <cp:lastModifiedBy>Ewelina Kuczyńska</cp:lastModifiedBy>
  <cp:revision>4</cp:revision>
  <cp:lastPrinted>2024-11-27T09:13:00Z</cp:lastPrinted>
  <dcterms:created xsi:type="dcterms:W3CDTF">2024-12-10T21:03:00Z</dcterms:created>
  <dcterms:modified xsi:type="dcterms:W3CDTF">2024-12-11T07:33:00Z</dcterms:modified>
</cp:coreProperties>
</file>